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6A" w:rsidRPr="00E06A6A" w:rsidRDefault="00E06A6A" w:rsidP="00E06A6A">
      <w:pPr>
        <w:spacing w:before="120" w:after="240" w:line="360" w:lineRule="atLeast"/>
        <w:rPr>
          <w:rFonts w:ascii="&amp;quot" w:eastAsia="Times New Roman" w:hAnsi="&amp;quot" w:cs="Times New Roman"/>
          <w:color w:val="333333"/>
          <w:sz w:val="21"/>
          <w:szCs w:val="21"/>
          <w:lang w:eastAsia="nl-NL"/>
        </w:rPr>
      </w:pPr>
      <w:r w:rsidRPr="00E06A6A">
        <w:rPr>
          <w:rFonts w:ascii="&amp;quot" w:eastAsia="Times New Roman" w:hAnsi="&amp;quot" w:cs="Times New Roman"/>
          <w:b/>
          <w:bCs/>
          <w:color w:val="333333"/>
          <w:sz w:val="21"/>
          <w:szCs w:val="21"/>
          <w:lang w:eastAsia="nl-NL"/>
        </w:rPr>
        <w:t xml:space="preserve">De vijfde Van </w:t>
      </w:r>
      <w:proofErr w:type="spellStart"/>
      <w:r w:rsidRPr="00E06A6A">
        <w:rPr>
          <w:rFonts w:ascii="&amp;quot" w:eastAsia="Times New Roman" w:hAnsi="&amp;quot" w:cs="Times New Roman"/>
          <w:b/>
          <w:bCs/>
          <w:color w:val="333333"/>
          <w:sz w:val="21"/>
          <w:szCs w:val="21"/>
          <w:lang w:eastAsia="nl-NL"/>
        </w:rPr>
        <w:t>Krevelenlezing</w:t>
      </w:r>
      <w:proofErr w:type="spellEnd"/>
      <w:r w:rsidRPr="00E06A6A">
        <w:rPr>
          <w:rFonts w:ascii="&amp;quot" w:eastAsia="Times New Roman" w:hAnsi="&amp;quot" w:cs="Times New Roman"/>
          <w:b/>
          <w:bCs/>
          <w:color w:val="333333"/>
          <w:sz w:val="21"/>
          <w:szCs w:val="21"/>
          <w:lang w:eastAsia="nl-NL"/>
        </w:rPr>
        <w:t xml:space="preserve"> staat in het teken van jongerenparticipatie en ervaringsdeskundigheid. Wilt u graag bij de lezing aanwezig zijn? U kunt zich kosteloos aanmelden via de inschrijfknop op deze pagina.</w:t>
      </w:r>
      <w:r w:rsidRPr="00E06A6A">
        <w:rPr>
          <w:rFonts w:ascii="&amp;quot" w:eastAsia="Times New Roman" w:hAnsi="&amp;quot" w:cs="Times New Roman"/>
          <w:b/>
          <w:bCs/>
          <w:color w:val="333333"/>
          <w:sz w:val="21"/>
          <w:szCs w:val="21"/>
          <w:lang w:eastAsia="nl-NL"/>
        </w:rPr>
        <w:br/>
        <w:t xml:space="preserve">Jongeren zijn veel actiever betrokken bij hun behandeling dan vroeger. Ze starten discussies, kaarten zaken aan en vragen om uitleg en verantwoording van de behandelaar. Hoe kunt u hier als professional het beste mee omgaan? Tijdens de vijfde Van </w:t>
      </w:r>
      <w:proofErr w:type="spellStart"/>
      <w:r w:rsidRPr="00E06A6A">
        <w:rPr>
          <w:rFonts w:ascii="&amp;quot" w:eastAsia="Times New Roman" w:hAnsi="&amp;quot" w:cs="Times New Roman"/>
          <w:b/>
          <w:bCs/>
          <w:color w:val="333333"/>
          <w:sz w:val="21"/>
          <w:szCs w:val="21"/>
          <w:lang w:eastAsia="nl-NL"/>
        </w:rPr>
        <w:t>Krevelenlezing</w:t>
      </w:r>
      <w:proofErr w:type="spellEnd"/>
      <w:r w:rsidRPr="00E06A6A">
        <w:rPr>
          <w:rFonts w:ascii="&amp;quot" w:eastAsia="Times New Roman" w:hAnsi="&amp;quot" w:cs="Times New Roman"/>
          <w:b/>
          <w:bCs/>
          <w:color w:val="333333"/>
          <w:sz w:val="21"/>
          <w:szCs w:val="21"/>
          <w:lang w:eastAsia="nl-NL"/>
        </w:rPr>
        <w:t xml:space="preserve"> krijgt u bruikbare tips over dit onderwerp van jongeren en hun vertegenwoordigers. </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t>Niet alleen zijn jongeren mondiger geworden, ze participeren ook op een andere manier dan vroeger. In plaats van alleen aan het woord te zijn, is het voor artsen en verzorgenden ook belangrijk om goed naar jonge patiënten te luisteren. Onder andere naar hoe patiënten hun ziekten ervaren. </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b/>
          <w:bCs/>
          <w:color w:val="333333"/>
          <w:sz w:val="21"/>
          <w:szCs w:val="21"/>
          <w:lang w:eastAsia="nl-NL"/>
        </w:rPr>
        <w:t xml:space="preserve">Jonge patiënten als ervaringsdeskundigen </w:t>
      </w:r>
      <w:r w:rsidRPr="00E06A6A">
        <w:rPr>
          <w:rFonts w:ascii="&amp;quot" w:eastAsia="Times New Roman" w:hAnsi="&amp;quot" w:cs="Times New Roman"/>
          <w:color w:val="333333"/>
          <w:sz w:val="21"/>
          <w:szCs w:val="21"/>
          <w:lang w:eastAsia="nl-NL"/>
        </w:rPr>
        <w:br/>
        <w:t xml:space="preserve">Het doel van deze Van </w:t>
      </w:r>
      <w:proofErr w:type="spellStart"/>
      <w:r w:rsidRPr="00E06A6A">
        <w:rPr>
          <w:rFonts w:ascii="&amp;quot" w:eastAsia="Times New Roman" w:hAnsi="&amp;quot" w:cs="Times New Roman"/>
          <w:color w:val="333333"/>
          <w:sz w:val="21"/>
          <w:szCs w:val="21"/>
          <w:lang w:eastAsia="nl-NL"/>
        </w:rPr>
        <w:t>Krevelenlezing</w:t>
      </w:r>
      <w:proofErr w:type="spellEnd"/>
      <w:r w:rsidRPr="00E06A6A">
        <w:rPr>
          <w:rFonts w:ascii="&amp;quot" w:eastAsia="Times New Roman" w:hAnsi="&amp;quot" w:cs="Times New Roman"/>
          <w:color w:val="333333"/>
          <w:sz w:val="21"/>
          <w:szCs w:val="21"/>
          <w:lang w:eastAsia="nl-NL"/>
        </w:rPr>
        <w:t xml:space="preserve"> is om participerende jongeren beter te betrekken in de dagelijkse zorgpraktijk. Daarom laten we deze bijeenkomst vooral de ervaringsdeskundigen zelf aan het woord. De tips die zij geven kunt u direct in de praktijk toepassen bij het in gesprek gaan met jonge patiënten.  </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b/>
          <w:bCs/>
          <w:color w:val="333333"/>
          <w:sz w:val="21"/>
          <w:szCs w:val="21"/>
          <w:lang w:eastAsia="nl-NL"/>
        </w:rPr>
        <w:t>Voorbeelden van jongerenparticipatie</w:t>
      </w:r>
      <w:r w:rsidRPr="00E06A6A">
        <w:rPr>
          <w:rFonts w:ascii="&amp;quot" w:eastAsia="Times New Roman" w:hAnsi="&amp;quot" w:cs="Times New Roman"/>
          <w:color w:val="333333"/>
          <w:sz w:val="21"/>
          <w:szCs w:val="21"/>
          <w:lang w:eastAsia="nl-NL"/>
        </w:rPr>
        <w:br/>
        <w:t xml:space="preserve">Jongeren en hun vertegenwoordigers zullen ingaan op enkele voorbeelden van (jongeren)participatie in de directe zorg, het zorgbeleid en in onderzoek. Daarnaast kunt u met hen in gesprek over bestaande zorgen en knelpunten op het gebied van </w:t>
      </w:r>
      <w:proofErr w:type="spellStart"/>
      <w:r w:rsidRPr="00E06A6A">
        <w:rPr>
          <w:rFonts w:ascii="&amp;quot" w:eastAsia="Times New Roman" w:hAnsi="&amp;quot" w:cs="Times New Roman"/>
          <w:color w:val="333333"/>
          <w:sz w:val="21"/>
          <w:szCs w:val="21"/>
          <w:lang w:eastAsia="nl-NL"/>
        </w:rPr>
        <w:t>patiëntenparticipatie</w:t>
      </w:r>
      <w:proofErr w:type="spellEnd"/>
      <w:r w:rsidRPr="00E06A6A">
        <w:rPr>
          <w:rFonts w:ascii="&amp;quot" w:eastAsia="Times New Roman" w:hAnsi="&amp;quot" w:cs="Times New Roman"/>
          <w:color w:val="333333"/>
          <w:sz w:val="21"/>
          <w:szCs w:val="21"/>
          <w:lang w:eastAsia="nl-NL"/>
        </w:rPr>
        <w:t>.</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t xml:space="preserve">Na een inleiding op dit thema door Robert Vermeiren, hoogleraar kinder- en jeugdpsychiatrie bij Curium-LUMC en </w:t>
      </w:r>
      <w:proofErr w:type="spellStart"/>
      <w:r w:rsidRPr="00E06A6A">
        <w:rPr>
          <w:rFonts w:ascii="&amp;quot" w:eastAsia="Times New Roman" w:hAnsi="&amp;quot" w:cs="Times New Roman"/>
          <w:color w:val="333333"/>
          <w:sz w:val="21"/>
          <w:szCs w:val="21"/>
          <w:lang w:eastAsia="nl-NL"/>
        </w:rPr>
        <w:t>Youz</w:t>
      </w:r>
      <w:proofErr w:type="spellEnd"/>
      <w:r w:rsidRPr="00E06A6A">
        <w:rPr>
          <w:rFonts w:ascii="&amp;quot" w:eastAsia="Times New Roman" w:hAnsi="&amp;quot" w:cs="Times New Roman"/>
          <w:color w:val="333333"/>
          <w:sz w:val="21"/>
          <w:szCs w:val="21"/>
          <w:lang w:eastAsia="nl-NL"/>
        </w:rPr>
        <w:t>, zullen volgende groepen aan het woord komen:</w:t>
      </w:r>
    </w:p>
    <w:p w:rsidR="00E06A6A" w:rsidRPr="00E06A6A" w:rsidRDefault="00E06A6A" w:rsidP="00E06A6A">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E06A6A">
        <w:rPr>
          <w:rFonts w:ascii="&amp;quot" w:eastAsia="Times New Roman" w:hAnsi="&amp;quot" w:cs="Times New Roman"/>
          <w:color w:val="333333"/>
          <w:sz w:val="21"/>
          <w:szCs w:val="21"/>
          <w:lang w:eastAsia="nl-NL"/>
        </w:rPr>
        <w:t>De NJR, afdeling Hoofdzaken</w:t>
      </w:r>
    </w:p>
    <w:p w:rsidR="00E06A6A" w:rsidRPr="00E06A6A" w:rsidRDefault="00E06A6A" w:rsidP="00E06A6A">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proofErr w:type="spellStart"/>
      <w:r w:rsidRPr="00E06A6A">
        <w:rPr>
          <w:rFonts w:ascii="&amp;quot" w:eastAsia="Times New Roman" w:hAnsi="&amp;quot" w:cs="Times New Roman"/>
          <w:color w:val="333333"/>
          <w:sz w:val="21"/>
          <w:szCs w:val="21"/>
          <w:lang w:eastAsia="nl-NL"/>
        </w:rPr>
        <w:t>Expex</w:t>
      </w:r>
      <w:proofErr w:type="spellEnd"/>
    </w:p>
    <w:p w:rsidR="00E06A6A" w:rsidRPr="00E06A6A" w:rsidRDefault="00E06A6A" w:rsidP="00E06A6A">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E06A6A">
        <w:rPr>
          <w:rFonts w:ascii="&amp;quot" w:eastAsia="Times New Roman" w:hAnsi="&amp;quot" w:cs="Times New Roman"/>
          <w:color w:val="333333"/>
          <w:sz w:val="21"/>
          <w:szCs w:val="21"/>
          <w:lang w:eastAsia="nl-NL"/>
        </w:rPr>
        <w:t xml:space="preserve">Jongerenraden van </w:t>
      </w:r>
      <w:proofErr w:type="spellStart"/>
      <w:r w:rsidRPr="00E06A6A">
        <w:rPr>
          <w:rFonts w:ascii="&amp;quot" w:eastAsia="Times New Roman" w:hAnsi="&amp;quot" w:cs="Times New Roman"/>
          <w:color w:val="333333"/>
          <w:sz w:val="21"/>
          <w:szCs w:val="21"/>
          <w:lang w:eastAsia="nl-NL"/>
        </w:rPr>
        <w:t>CuriumLUMC</w:t>
      </w:r>
      <w:proofErr w:type="spellEnd"/>
      <w:r w:rsidRPr="00E06A6A">
        <w:rPr>
          <w:rFonts w:ascii="&amp;quot" w:eastAsia="Times New Roman" w:hAnsi="&amp;quot" w:cs="Times New Roman"/>
          <w:color w:val="333333"/>
          <w:sz w:val="21"/>
          <w:szCs w:val="21"/>
          <w:lang w:eastAsia="nl-NL"/>
        </w:rPr>
        <w:t xml:space="preserve"> en </w:t>
      </w:r>
      <w:proofErr w:type="spellStart"/>
      <w:r w:rsidRPr="00E06A6A">
        <w:rPr>
          <w:rFonts w:ascii="&amp;quot" w:eastAsia="Times New Roman" w:hAnsi="&amp;quot" w:cs="Times New Roman"/>
          <w:color w:val="333333"/>
          <w:sz w:val="21"/>
          <w:szCs w:val="21"/>
          <w:lang w:eastAsia="nl-NL"/>
        </w:rPr>
        <w:t>Youz</w:t>
      </w:r>
      <w:proofErr w:type="spellEnd"/>
    </w:p>
    <w:p w:rsidR="00E06A6A" w:rsidRPr="00E06A6A" w:rsidRDefault="00E06A6A" w:rsidP="00E06A6A">
      <w:pPr>
        <w:spacing w:before="120" w:after="240" w:line="360" w:lineRule="atLeast"/>
        <w:rPr>
          <w:rFonts w:ascii="&amp;quot" w:eastAsia="Times New Roman" w:hAnsi="&amp;quot" w:cs="Times New Roman"/>
          <w:color w:val="333333"/>
          <w:sz w:val="21"/>
          <w:szCs w:val="21"/>
          <w:lang w:eastAsia="nl-NL"/>
        </w:rPr>
      </w:pPr>
      <w:r w:rsidRPr="00E06A6A">
        <w:rPr>
          <w:rFonts w:ascii="&amp;quot" w:eastAsia="Times New Roman" w:hAnsi="&amp;quot" w:cs="Times New Roman"/>
          <w:b/>
          <w:bCs/>
          <w:color w:val="333333"/>
          <w:sz w:val="21"/>
          <w:szCs w:val="21"/>
          <w:lang w:eastAsia="nl-NL"/>
        </w:rPr>
        <w:t>Dr. Dirk Arnold van Krevelen</w:t>
      </w:r>
      <w:r w:rsidRPr="00E06A6A">
        <w:rPr>
          <w:rFonts w:ascii="&amp;quot" w:eastAsia="Times New Roman" w:hAnsi="&amp;quot" w:cs="Times New Roman"/>
          <w:color w:val="333333"/>
          <w:sz w:val="21"/>
          <w:szCs w:val="21"/>
          <w:lang w:eastAsia="nl-NL"/>
        </w:rPr>
        <w:br/>
        <w:t xml:space="preserve">In het begin van de 20e eeuw introduceren Hans Asperger en Leo </w:t>
      </w:r>
      <w:proofErr w:type="spellStart"/>
      <w:r w:rsidRPr="00E06A6A">
        <w:rPr>
          <w:rFonts w:ascii="&amp;quot" w:eastAsia="Times New Roman" w:hAnsi="&amp;quot" w:cs="Times New Roman"/>
          <w:color w:val="333333"/>
          <w:sz w:val="21"/>
          <w:szCs w:val="21"/>
          <w:lang w:eastAsia="nl-NL"/>
        </w:rPr>
        <w:t>Kanner</w:t>
      </w:r>
      <w:proofErr w:type="spellEnd"/>
      <w:r w:rsidRPr="00E06A6A">
        <w:rPr>
          <w:rFonts w:ascii="&amp;quot" w:eastAsia="Times New Roman" w:hAnsi="&amp;quot" w:cs="Times New Roman"/>
          <w:color w:val="333333"/>
          <w:sz w:val="21"/>
          <w:szCs w:val="21"/>
          <w:lang w:eastAsia="nl-NL"/>
        </w:rPr>
        <w:t xml:space="preserve"> in Nederland de term autisme. In 1952 publiceert kinderpsychiater Dirk Arnold van Krevelen het artikel ‘Een geval van </w:t>
      </w:r>
      <w:proofErr w:type="spellStart"/>
      <w:r w:rsidRPr="00E06A6A">
        <w:rPr>
          <w:rFonts w:ascii="&amp;quot" w:eastAsia="Times New Roman" w:hAnsi="&amp;quot" w:cs="Times New Roman"/>
          <w:color w:val="333333"/>
          <w:sz w:val="21"/>
          <w:szCs w:val="21"/>
          <w:lang w:eastAsia="nl-NL"/>
        </w:rPr>
        <w:t>Early</w:t>
      </w:r>
      <w:proofErr w:type="spellEnd"/>
      <w:r w:rsidRPr="00E06A6A">
        <w:rPr>
          <w:rFonts w:ascii="&amp;quot" w:eastAsia="Times New Roman" w:hAnsi="&amp;quot" w:cs="Times New Roman"/>
          <w:color w:val="333333"/>
          <w:sz w:val="21"/>
          <w:szCs w:val="21"/>
          <w:lang w:eastAsia="nl-NL"/>
        </w:rPr>
        <w:t xml:space="preserve"> </w:t>
      </w:r>
      <w:proofErr w:type="spellStart"/>
      <w:r w:rsidRPr="00E06A6A">
        <w:rPr>
          <w:rFonts w:ascii="&amp;quot" w:eastAsia="Times New Roman" w:hAnsi="&amp;quot" w:cs="Times New Roman"/>
          <w:color w:val="333333"/>
          <w:sz w:val="21"/>
          <w:szCs w:val="21"/>
          <w:lang w:eastAsia="nl-NL"/>
        </w:rPr>
        <w:t>Infantile</w:t>
      </w:r>
      <w:proofErr w:type="spellEnd"/>
      <w:r w:rsidRPr="00E06A6A">
        <w:rPr>
          <w:rFonts w:ascii="&amp;quot" w:eastAsia="Times New Roman" w:hAnsi="&amp;quot" w:cs="Times New Roman"/>
          <w:color w:val="333333"/>
          <w:sz w:val="21"/>
          <w:szCs w:val="21"/>
          <w:lang w:eastAsia="nl-NL"/>
        </w:rPr>
        <w:t xml:space="preserve"> </w:t>
      </w:r>
      <w:proofErr w:type="spellStart"/>
      <w:r w:rsidRPr="00E06A6A">
        <w:rPr>
          <w:rFonts w:ascii="&amp;quot" w:eastAsia="Times New Roman" w:hAnsi="&amp;quot" w:cs="Times New Roman"/>
          <w:color w:val="333333"/>
          <w:sz w:val="21"/>
          <w:szCs w:val="21"/>
          <w:lang w:eastAsia="nl-NL"/>
        </w:rPr>
        <w:t>Autism</w:t>
      </w:r>
      <w:proofErr w:type="spellEnd"/>
      <w:r w:rsidRPr="00E06A6A">
        <w:rPr>
          <w:rFonts w:ascii="&amp;quot" w:eastAsia="Times New Roman" w:hAnsi="&amp;quot" w:cs="Times New Roman"/>
          <w:color w:val="333333"/>
          <w:sz w:val="21"/>
          <w:szCs w:val="21"/>
          <w:lang w:eastAsia="nl-NL"/>
        </w:rPr>
        <w:t>' in het Nederlands Tijdschrift voor Geneeskunde. In de jaren daarna verwerft hij vooral veel bekendheid in het buitenland. Van Krevelen organiseert internationale congressen over de kinderpsychiatrie en schrijft meerdere leerboeken. Zijn opvattingen over autisme en daaraan verwante stoornissen kunnen nog steeds als visionair omschreven worden.</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t xml:space="preserve">Na de Tweede Wereldoorlog begint Van Krevelen in Den Haag een psychiatrische praktijk en is hij </w:t>
      </w:r>
      <w:r w:rsidRPr="00E06A6A">
        <w:rPr>
          <w:rFonts w:ascii="&amp;quot" w:eastAsia="Times New Roman" w:hAnsi="&amp;quot" w:cs="Times New Roman"/>
          <w:color w:val="333333"/>
          <w:sz w:val="21"/>
          <w:szCs w:val="21"/>
          <w:lang w:eastAsia="nl-NL"/>
        </w:rPr>
        <w:lastRenderedPageBreak/>
        <w:t xml:space="preserve">korte tijd waarnemend hoofd van de sectie Geestelijke Gezondheid van de Militair Geneeskundige Dienst. Van 1953 tot 1955 is hij hoofd van de Jeugdpsychiatrische Dienst in Rotterdam. In 1950 wordt Van Krevelen privaatdocent en in 1956 wordt hij benoemd tot lector Kinderpsychiatrie aan de Universiteit Leiden.  Vanaf 1955 tot 1972 is hij tevens geneesheer-directeur van de </w:t>
      </w:r>
      <w:proofErr w:type="spellStart"/>
      <w:r w:rsidRPr="00E06A6A">
        <w:rPr>
          <w:rFonts w:ascii="&amp;quot" w:eastAsia="Times New Roman" w:hAnsi="&amp;quot" w:cs="Times New Roman"/>
          <w:color w:val="333333"/>
          <w:sz w:val="21"/>
          <w:szCs w:val="21"/>
          <w:lang w:eastAsia="nl-NL"/>
        </w:rPr>
        <w:t>Paedologische</w:t>
      </w:r>
      <w:proofErr w:type="spellEnd"/>
      <w:r w:rsidRPr="00E06A6A">
        <w:rPr>
          <w:rFonts w:ascii="&amp;quot" w:eastAsia="Times New Roman" w:hAnsi="&amp;quot" w:cs="Times New Roman"/>
          <w:color w:val="333333"/>
          <w:sz w:val="21"/>
          <w:szCs w:val="21"/>
          <w:lang w:eastAsia="nl-NL"/>
        </w:rPr>
        <w:t xml:space="preserve"> Kliniek Curium in Oegstgeest, het huidige Curium-LUMC.</w:t>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color w:val="333333"/>
          <w:sz w:val="21"/>
          <w:szCs w:val="21"/>
          <w:lang w:eastAsia="nl-NL"/>
        </w:rPr>
        <w:br/>
      </w:r>
      <w:r w:rsidRPr="00E06A6A">
        <w:rPr>
          <w:rFonts w:ascii="&amp;quot" w:eastAsia="Times New Roman" w:hAnsi="&amp;quot" w:cs="Times New Roman"/>
          <w:b/>
          <w:bCs/>
          <w:color w:val="333333"/>
          <w:sz w:val="21"/>
          <w:szCs w:val="21"/>
          <w:lang w:eastAsia="nl-NL"/>
        </w:rPr>
        <w:t>Organiserend comité</w:t>
      </w:r>
      <w:r w:rsidRPr="00E06A6A">
        <w:rPr>
          <w:rFonts w:ascii="&amp;quot" w:eastAsia="Times New Roman" w:hAnsi="&amp;quot" w:cs="Times New Roman"/>
          <w:color w:val="333333"/>
          <w:sz w:val="21"/>
          <w:szCs w:val="21"/>
          <w:lang w:eastAsia="nl-NL"/>
        </w:rPr>
        <w:br/>
        <w:t xml:space="preserve">Deze Van </w:t>
      </w:r>
      <w:proofErr w:type="spellStart"/>
      <w:r w:rsidRPr="00E06A6A">
        <w:rPr>
          <w:rFonts w:ascii="&amp;quot" w:eastAsia="Times New Roman" w:hAnsi="&amp;quot" w:cs="Times New Roman"/>
          <w:color w:val="333333"/>
          <w:sz w:val="21"/>
          <w:szCs w:val="21"/>
          <w:lang w:eastAsia="nl-NL"/>
        </w:rPr>
        <w:t>Krevelenlezing</w:t>
      </w:r>
      <w:proofErr w:type="spellEnd"/>
      <w:r w:rsidRPr="00E06A6A">
        <w:rPr>
          <w:rFonts w:ascii="&amp;quot" w:eastAsia="Times New Roman" w:hAnsi="&amp;quot" w:cs="Times New Roman"/>
          <w:color w:val="333333"/>
          <w:sz w:val="21"/>
          <w:szCs w:val="21"/>
          <w:lang w:eastAsia="nl-NL"/>
        </w:rPr>
        <w:t xml:space="preserve"> is samengesteld door:</w:t>
      </w:r>
    </w:p>
    <w:p w:rsidR="00E06A6A" w:rsidRPr="00E06A6A" w:rsidRDefault="00E06A6A" w:rsidP="00E06A6A">
      <w:pPr>
        <w:numPr>
          <w:ilvl w:val="0"/>
          <w:numId w:val="2"/>
        </w:numPr>
        <w:spacing w:before="100" w:beforeAutospacing="1" w:after="60" w:line="294" w:lineRule="atLeast"/>
        <w:ind w:left="240"/>
        <w:rPr>
          <w:rFonts w:ascii="&amp;quot" w:eastAsia="Times New Roman" w:hAnsi="&amp;quot" w:cs="Times New Roman"/>
          <w:color w:val="333333"/>
          <w:sz w:val="21"/>
          <w:szCs w:val="21"/>
          <w:lang w:eastAsia="nl-NL"/>
        </w:rPr>
      </w:pPr>
      <w:r w:rsidRPr="00E06A6A">
        <w:rPr>
          <w:rFonts w:ascii="&amp;quot" w:eastAsia="Times New Roman" w:hAnsi="&amp;quot" w:cs="Times New Roman"/>
          <w:color w:val="333333"/>
          <w:sz w:val="21"/>
          <w:szCs w:val="21"/>
          <w:lang w:eastAsia="nl-NL"/>
        </w:rPr>
        <w:t xml:space="preserve">Dr. M.C. Kasius, kinder- en jeugdpsychiater, De </w:t>
      </w:r>
      <w:proofErr w:type="spellStart"/>
      <w:r w:rsidRPr="00E06A6A">
        <w:rPr>
          <w:rFonts w:ascii="&amp;quot" w:eastAsia="Times New Roman" w:hAnsi="&amp;quot" w:cs="Times New Roman"/>
          <w:color w:val="333333"/>
          <w:sz w:val="21"/>
          <w:szCs w:val="21"/>
          <w:lang w:eastAsia="nl-NL"/>
        </w:rPr>
        <w:t>Banjaard</w:t>
      </w:r>
      <w:proofErr w:type="spellEnd"/>
      <w:r w:rsidRPr="00E06A6A">
        <w:rPr>
          <w:rFonts w:ascii="&amp;quot" w:eastAsia="Times New Roman" w:hAnsi="&amp;quot" w:cs="Times New Roman"/>
          <w:color w:val="333333"/>
          <w:sz w:val="21"/>
          <w:szCs w:val="21"/>
          <w:lang w:eastAsia="nl-NL"/>
        </w:rPr>
        <w:t xml:space="preserve"> </w:t>
      </w:r>
      <w:proofErr w:type="spellStart"/>
      <w:r w:rsidRPr="00E06A6A">
        <w:rPr>
          <w:rFonts w:ascii="&amp;quot" w:eastAsia="Times New Roman" w:hAnsi="&amp;quot" w:cs="Times New Roman"/>
          <w:color w:val="333333"/>
          <w:sz w:val="21"/>
          <w:szCs w:val="21"/>
          <w:lang w:eastAsia="nl-NL"/>
        </w:rPr>
        <w:t>Youz</w:t>
      </w:r>
      <w:proofErr w:type="spellEnd"/>
      <w:r w:rsidRPr="00E06A6A">
        <w:rPr>
          <w:rFonts w:ascii="&amp;quot" w:eastAsia="Times New Roman" w:hAnsi="&amp;quot" w:cs="Times New Roman"/>
          <w:color w:val="333333"/>
          <w:sz w:val="21"/>
          <w:szCs w:val="21"/>
          <w:lang w:eastAsia="nl-NL"/>
        </w:rPr>
        <w:t>, Den Haag</w:t>
      </w:r>
    </w:p>
    <w:p w:rsidR="00E06A6A" w:rsidRPr="00E06A6A" w:rsidRDefault="00E06A6A" w:rsidP="00E06A6A">
      <w:pPr>
        <w:numPr>
          <w:ilvl w:val="0"/>
          <w:numId w:val="2"/>
        </w:numPr>
        <w:spacing w:before="100" w:beforeAutospacing="1" w:after="60" w:line="294" w:lineRule="atLeast"/>
        <w:ind w:left="240"/>
        <w:rPr>
          <w:rFonts w:ascii="&amp;quot" w:eastAsia="Times New Roman" w:hAnsi="&amp;quot" w:cs="Times New Roman"/>
          <w:color w:val="333333"/>
          <w:sz w:val="21"/>
          <w:szCs w:val="21"/>
          <w:lang w:eastAsia="nl-NL"/>
        </w:rPr>
      </w:pPr>
      <w:r w:rsidRPr="00E06A6A">
        <w:rPr>
          <w:rFonts w:ascii="&amp;quot" w:eastAsia="Times New Roman" w:hAnsi="&amp;quot" w:cs="Times New Roman"/>
          <w:color w:val="333333"/>
          <w:sz w:val="21"/>
          <w:szCs w:val="21"/>
          <w:lang w:eastAsia="nl-NL"/>
        </w:rPr>
        <w:t xml:space="preserve">G.M. Marijnissen, kinder- en jeugdpsychiater, </w:t>
      </w:r>
      <w:proofErr w:type="spellStart"/>
      <w:r w:rsidRPr="00E06A6A">
        <w:rPr>
          <w:rFonts w:ascii="&amp;quot" w:eastAsia="Times New Roman" w:hAnsi="&amp;quot" w:cs="Times New Roman"/>
          <w:color w:val="333333"/>
          <w:sz w:val="21"/>
          <w:szCs w:val="21"/>
          <w:lang w:eastAsia="nl-NL"/>
        </w:rPr>
        <w:t>Youz</w:t>
      </w:r>
      <w:proofErr w:type="spellEnd"/>
      <w:r w:rsidRPr="00E06A6A">
        <w:rPr>
          <w:rFonts w:ascii="&amp;quot" w:eastAsia="Times New Roman" w:hAnsi="&amp;quot" w:cs="Times New Roman"/>
          <w:color w:val="333333"/>
          <w:sz w:val="21"/>
          <w:szCs w:val="21"/>
          <w:lang w:eastAsia="nl-NL"/>
        </w:rPr>
        <w:t xml:space="preserve"> Leiden Ambulant, Leiden</w:t>
      </w:r>
    </w:p>
    <w:p w:rsidR="00E06A6A" w:rsidRPr="00E06A6A" w:rsidRDefault="00E06A6A" w:rsidP="00E06A6A">
      <w:pPr>
        <w:numPr>
          <w:ilvl w:val="0"/>
          <w:numId w:val="2"/>
        </w:numPr>
        <w:spacing w:before="100" w:beforeAutospacing="1" w:after="60" w:line="294" w:lineRule="atLeast"/>
        <w:ind w:left="240"/>
        <w:rPr>
          <w:rFonts w:ascii="&amp;quot" w:eastAsia="Times New Roman" w:hAnsi="&amp;quot" w:cs="Times New Roman"/>
          <w:color w:val="333333"/>
          <w:sz w:val="21"/>
          <w:szCs w:val="21"/>
          <w:lang w:eastAsia="nl-NL"/>
        </w:rPr>
      </w:pPr>
      <w:r w:rsidRPr="00E06A6A">
        <w:rPr>
          <w:rFonts w:ascii="&amp;quot" w:eastAsia="Times New Roman" w:hAnsi="&amp;quot" w:cs="Times New Roman"/>
          <w:color w:val="333333"/>
          <w:sz w:val="21"/>
          <w:szCs w:val="21"/>
          <w:lang w:eastAsia="nl-NL"/>
        </w:rPr>
        <w:t>Prof. dr. R.R.J.M. Vermeiren, kinder- en jeugdpsychiater, Curium-LUMC</w:t>
      </w:r>
    </w:p>
    <w:p w:rsidR="00C11033" w:rsidRDefault="00C11033">
      <w:bookmarkStart w:id="0" w:name="_GoBack"/>
      <w:bookmarkEnd w:id="0"/>
    </w:p>
    <w:sectPr w:rsidR="00C1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084"/>
    <w:multiLevelType w:val="multilevel"/>
    <w:tmpl w:val="310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1E7897"/>
    <w:multiLevelType w:val="multilevel"/>
    <w:tmpl w:val="F7D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6A"/>
    <w:rsid w:val="005C21D8"/>
    <w:rsid w:val="00C11033"/>
    <w:rsid w:val="00E06A6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0C1D2-3D5F-4B66-B851-03DEA21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6A6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E726E727</Template>
  <TotalTime>1</TotalTime>
  <Pages>2</Pages>
  <Words>421</Words>
  <Characters>2723</Characters>
  <Application>Microsoft Office Word</Application>
  <DocSecurity>0</DocSecurity>
  <Lines>136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2019-09-13T08:59:00Z</dcterms:created>
  <dcterms:modified xsi:type="dcterms:W3CDTF">2019-09-13T09:00:00Z</dcterms:modified>
</cp:coreProperties>
</file>